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B" w:rsidRDefault="00D42B5B" w:rsidP="00164829">
      <w:pPr>
        <w:jc w:val="both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0EBF0483" wp14:editId="511CBF19">
            <wp:simplePos x="0" y="0"/>
            <wp:positionH relativeFrom="column">
              <wp:posOffset>10160</wp:posOffset>
            </wp:positionH>
            <wp:positionV relativeFrom="paragraph">
              <wp:posOffset>-233680</wp:posOffset>
            </wp:positionV>
            <wp:extent cx="254127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73" y="21233"/>
                <wp:lineTo x="21373" y="0"/>
                <wp:lineTo x="0" y="0"/>
              </wp:wrapPolygon>
            </wp:wrapTight>
            <wp:docPr id="1" name="Рисунок 1" descr="\\SRVVIRTHQ04\officefileshare\PR\Мероприятия\Имидж РФ\Битва умов_весенняя сессия 2016\Дизайн\Лого_Битва умов\Logo_gorizonta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VIRTHQ04\officefileshare\PR\Мероприятия\Имидж РФ\Битва умов_весенняя сессия 2016\Дизайн\Лого_Битва умов\Logo_gorizontal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5B" w:rsidRDefault="00D42B5B" w:rsidP="00164829">
      <w:pPr>
        <w:jc w:val="both"/>
        <w:rPr>
          <w:b/>
          <w:szCs w:val="24"/>
        </w:rPr>
      </w:pPr>
    </w:p>
    <w:p w:rsidR="00D42B5B" w:rsidRDefault="00D42B5B" w:rsidP="00164829">
      <w:pPr>
        <w:jc w:val="both"/>
        <w:rPr>
          <w:b/>
          <w:szCs w:val="24"/>
        </w:rPr>
      </w:pPr>
    </w:p>
    <w:p w:rsidR="00D42B5B" w:rsidRDefault="00D42B5B" w:rsidP="00164829">
      <w:pPr>
        <w:jc w:val="both"/>
        <w:rPr>
          <w:b/>
          <w:szCs w:val="24"/>
        </w:rPr>
      </w:pPr>
    </w:p>
    <w:p w:rsidR="009D02C2" w:rsidRPr="00ED6079" w:rsidRDefault="009D02C2" w:rsidP="00164829">
      <w:pPr>
        <w:jc w:val="both"/>
        <w:rPr>
          <w:b/>
          <w:szCs w:val="24"/>
        </w:rPr>
      </w:pPr>
      <w:r w:rsidRPr="00ED6079">
        <w:rPr>
          <w:b/>
          <w:szCs w:val="24"/>
        </w:rPr>
        <w:t>Конкурс «БИТВА УМОВ-2016»</w:t>
      </w:r>
    </w:p>
    <w:p w:rsidR="009D02C2" w:rsidRDefault="009D02C2" w:rsidP="00164829">
      <w:pPr>
        <w:jc w:val="both"/>
        <w:rPr>
          <w:b/>
          <w:sz w:val="20"/>
        </w:rPr>
      </w:pPr>
    </w:p>
    <w:p w:rsidR="00164829" w:rsidRDefault="00164829" w:rsidP="00164829">
      <w:pPr>
        <w:jc w:val="both"/>
        <w:rPr>
          <w:b/>
          <w:sz w:val="20"/>
        </w:rPr>
      </w:pPr>
      <w:r w:rsidRPr="00ED6079">
        <w:rPr>
          <w:b/>
          <w:sz w:val="20"/>
        </w:rPr>
        <w:t>Приглашаем вас</w:t>
      </w:r>
      <w:r w:rsidR="009D02C2">
        <w:rPr>
          <w:b/>
          <w:sz w:val="20"/>
        </w:rPr>
        <w:t xml:space="preserve"> в период с 28 марта по 3 апреля</w:t>
      </w:r>
      <w:r w:rsidRPr="00ED6079">
        <w:rPr>
          <w:b/>
          <w:sz w:val="20"/>
        </w:rPr>
        <w:t xml:space="preserve"> принять участие в</w:t>
      </w:r>
      <w:r w:rsidR="009D02C2">
        <w:rPr>
          <w:b/>
          <w:sz w:val="20"/>
        </w:rPr>
        <w:t xml:space="preserve"> первом отборочном</w:t>
      </w:r>
      <w:r w:rsidR="006F5DA4" w:rsidRPr="00ED6079">
        <w:rPr>
          <w:b/>
          <w:sz w:val="20"/>
        </w:rPr>
        <w:t xml:space="preserve"> туре</w:t>
      </w:r>
      <w:r w:rsidRPr="00ED6079">
        <w:rPr>
          <w:b/>
          <w:sz w:val="20"/>
        </w:rPr>
        <w:t xml:space="preserve"> весенней сессии студенческого конкурса «</w:t>
      </w:r>
      <w:r w:rsidR="009D02C2">
        <w:rPr>
          <w:b/>
          <w:sz w:val="20"/>
        </w:rPr>
        <w:t>Битва</w:t>
      </w:r>
      <w:r w:rsidR="009D02C2" w:rsidRPr="00ED6079">
        <w:rPr>
          <w:b/>
          <w:sz w:val="20"/>
        </w:rPr>
        <w:t xml:space="preserve"> </w:t>
      </w:r>
      <w:r w:rsidR="009D02C2">
        <w:rPr>
          <w:b/>
          <w:sz w:val="20"/>
        </w:rPr>
        <w:t>умов</w:t>
      </w:r>
      <w:r w:rsidRPr="00ED6079">
        <w:rPr>
          <w:b/>
          <w:sz w:val="20"/>
        </w:rPr>
        <w:t xml:space="preserve">-2016»! </w:t>
      </w:r>
    </w:p>
    <w:p w:rsidR="009D02C2" w:rsidRDefault="00164829" w:rsidP="00164829">
      <w:pPr>
        <w:pStyle w:val="a4"/>
        <w:spacing w:after="12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164829">
        <w:rPr>
          <w:rFonts w:ascii="Verdana" w:eastAsiaTheme="minorEastAsia" w:hAnsi="Verdana" w:cstheme="minorBidi"/>
          <w:b/>
          <w:sz w:val="20"/>
          <w:szCs w:val="20"/>
        </w:rPr>
        <w:t>«Битва умов»</w:t>
      </w:r>
      <w:r w:rsidR="006C7FB7">
        <w:rPr>
          <w:rFonts w:ascii="Verdana" w:eastAsiaTheme="minorEastAsia" w:hAnsi="Verdana" w:cstheme="minorBidi"/>
          <w:b/>
          <w:sz w:val="20"/>
          <w:szCs w:val="20"/>
        </w:rPr>
        <w:t xml:space="preserve"> </w:t>
      </w:r>
      <w:hyperlink r:id="rId7" w:history="1">
        <w:r w:rsidR="006C7FB7" w:rsidRPr="006C7FB7">
          <w:rPr>
            <w:rStyle w:val="a3"/>
            <w:rFonts w:ascii="Verdana" w:hAnsi="Verdana" w:cs="Arial"/>
            <w:sz w:val="20"/>
            <w:szCs w:val="20"/>
            <w:shd w:val="clear" w:color="auto" w:fill="FFFFFF"/>
          </w:rPr>
          <w:t>http://science-battle.ru</w:t>
        </w:r>
      </w:hyperlink>
      <w:r w:rsidRPr="00164829">
        <w:rPr>
          <w:rFonts w:ascii="Verdana" w:eastAsiaTheme="minorEastAsia" w:hAnsi="Verdana" w:cstheme="minorBidi"/>
          <w:b/>
          <w:sz w:val="20"/>
          <w:szCs w:val="20"/>
        </w:rPr>
        <w:t xml:space="preserve"> </w:t>
      </w:r>
      <w:r w:rsidRPr="00164829">
        <w:rPr>
          <w:rFonts w:ascii="Verdana" w:eastAsiaTheme="minorEastAsia" w:hAnsi="Verdana" w:cstheme="minorBidi"/>
          <w:sz w:val="20"/>
          <w:szCs w:val="20"/>
        </w:rPr>
        <w:t>–</w:t>
      </w:r>
      <w:r w:rsidRPr="00164829">
        <w:rPr>
          <w:rFonts w:ascii="Verdana" w:eastAsiaTheme="minorEastAsia" w:hAnsi="Verdana" w:cstheme="minorBidi"/>
          <w:b/>
          <w:sz w:val="20"/>
          <w:szCs w:val="20"/>
        </w:rPr>
        <w:t xml:space="preserve"> </w:t>
      </w:r>
      <w:r w:rsidRPr="00164829">
        <w:rPr>
          <w:rFonts w:ascii="Verdana" w:eastAsiaTheme="minorEastAsia" w:hAnsi="Verdana" w:cstheme="minorBidi"/>
          <w:sz w:val="20"/>
          <w:szCs w:val="20"/>
        </w:rPr>
        <w:t xml:space="preserve">это интеллектуальное состязание для студентов, которое проходит два раза в год по разным научным направлениям. В ходе конкурса студенты различных специальностей и вузов объединяются вместе, чтобы предложить новые подходы к решению актуальных научных и </w:t>
      </w:r>
      <w:proofErr w:type="gramStart"/>
      <w:r w:rsidRPr="00164829">
        <w:rPr>
          <w:rFonts w:ascii="Verdana" w:eastAsiaTheme="minorEastAsia" w:hAnsi="Verdana" w:cstheme="minorBidi"/>
          <w:sz w:val="20"/>
          <w:szCs w:val="20"/>
        </w:rPr>
        <w:t>бизнес-задач</w:t>
      </w:r>
      <w:proofErr w:type="gramEnd"/>
      <w:r w:rsidRPr="00164829">
        <w:rPr>
          <w:rFonts w:ascii="Verdana" w:eastAsiaTheme="minorEastAsia" w:hAnsi="Verdana" w:cstheme="minorBidi"/>
          <w:sz w:val="20"/>
          <w:szCs w:val="20"/>
        </w:rPr>
        <w:t xml:space="preserve"> и презентовать свои идеи авторитетному жюри из представителей науки и бизнеса. </w:t>
      </w:r>
    </w:p>
    <w:p w:rsidR="00164829" w:rsidRPr="00164829" w:rsidRDefault="00164829" w:rsidP="00164829">
      <w:pPr>
        <w:pStyle w:val="a4"/>
        <w:spacing w:after="12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164829">
        <w:rPr>
          <w:rFonts w:ascii="Verdana" w:eastAsiaTheme="minorEastAsia" w:hAnsi="Verdana" w:cstheme="minorBidi"/>
          <w:sz w:val="20"/>
          <w:szCs w:val="20"/>
        </w:rPr>
        <w:t>Организаторами мероприятия выступают МГУ имени М.В. Ломоносова и «</w:t>
      </w:r>
      <w:proofErr w:type="spellStart"/>
      <w:r w:rsidRPr="00164829">
        <w:rPr>
          <w:rFonts w:ascii="Verdana" w:eastAsiaTheme="minorEastAsia" w:hAnsi="Verdana" w:cstheme="minorBidi"/>
          <w:sz w:val="20"/>
          <w:szCs w:val="20"/>
        </w:rPr>
        <w:t>Иннопрактика</w:t>
      </w:r>
      <w:proofErr w:type="spellEnd"/>
      <w:r w:rsidRPr="00164829">
        <w:rPr>
          <w:rFonts w:ascii="Verdana" w:eastAsiaTheme="minorEastAsia" w:hAnsi="Verdana" w:cstheme="minorBidi"/>
          <w:sz w:val="20"/>
          <w:szCs w:val="20"/>
        </w:rPr>
        <w:t xml:space="preserve">», генеральный партнер </w:t>
      </w:r>
      <w:r w:rsidR="009D02C2">
        <w:rPr>
          <w:rFonts w:ascii="Verdana" w:eastAsiaTheme="minorEastAsia" w:hAnsi="Verdana" w:cstheme="minorBidi"/>
          <w:sz w:val="20"/>
          <w:szCs w:val="20"/>
        </w:rPr>
        <w:t>–</w:t>
      </w:r>
      <w:r w:rsidRPr="00164829">
        <w:rPr>
          <w:rFonts w:ascii="Verdana" w:eastAsiaTheme="minorEastAsia" w:hAnsi="Verdana" w:cstheme="minorBidi"/>
          <w:sz w:val="20"/>
          <w:szCs w:val="20"/>
        </w:rPr>
        <w:t xml:space="preserve"> ОАО «Газпромбанк».</w:t>
      </w:r>
    </w:p>
    <w:p w:rsidR="00164829" w:rsidRPr="00164829" w:rsidRDefault="00164829" w:rsidP="00164829">
      <w:pPr>
        <w:pStyle w:val="a4"/>
        <w:spacing w:after="12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164829">
        <w:rPr>
          <w:rFonts w:ascii="Verdana" w:eastAsiaTheme="minorEastAsia" w:hAnsi="Verdana" w:cstheme="minorBidi"/>
          <w:sz w:val="20"/>
          <w:szCs w:val="20"/>
        </w:rPr>
        <w:t>Все участники «Битвы умов» получают возможность проявить себя, приобрести навыки эффективной командной работы, а финалисты становятся обладателями ценных призов и сертификатов на прохождение обучения и стажировок в компаниях-партнерах проекта.</w:t>
      </w:r>
    </w:p>
    <w:p w:rsidR="00164829" w:rsidRPr="00164829" w:rsidRDefault="00164829" w:rsidP="00164829">
      <w:pPr>
        <w:pStyle w:val="a4"/>
        <w:spacing w:after="12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164829">
        <w:rPr>
          <w:rFonts w:ascii="Verdana" w:eastAsiaTheme="minorEastAsia" w:hAnsi="Verdana" w:cstheme="minorBidi"/>
          <w:b/>
          <w:sz w:val="20"/>
          <w:szCs w:val="20"/>
        </w:rPr>
        <w:t>Тема весенней сессии 2016: «Инновационные технологии в медицине»</w:t>
      </w:r>
    </w:p>
    <w:p w:rsidR="00164829" w:rsidRDefault="00164829" w:rsidP="00164829">
      <w:pPr>
        <w:pStyle w:val="a4"/>
        <w:spacing w:after="24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164829">
        <w:rPr>
          <w:rFonts w:ascii="Verdana" w:eastAsiaTheme="minorEastAsia" w:hAnsi="Verdana" w:cstheme="minorBidi"/>
          <w:sz w:val="20"/>
          <w:szCs w:val="20"/>
        </w:rPr>
        <w:t xml:space="preserve">К участию в конкурсе приглашаются студенты 4-6 курса </w:t>
      </w:r>
      <w:r w:rsidRPr="00ED6079">
        <w:rPr>
          <w:rFonts w:ascii="Verdana" w:eastAsiaTheme="minorEastAsia" w:hAnsi="Verdana" w:cstheme="minorBidi"/>
          <w:b/>
          <w:sz w:val="20"/>
          <w:szCs w:val="20"/>
        </w:rPr>
        <w:t>физических, экономических и медицинских специальностей</w:t>
      </w:r>
      <w:r w:rsidRPr="00164829">
        <w:rPr>
          <w:rFonts w:ascii="Verdana" w:eastAsiaTheme="minorEastAsia" w:hAnsi="Verdana" w:cstheme="minorBidi"/>
          <w:sz w:val="20"/>
          <w:szCs w:val="20"/>
        </w:rPr>
        <w:t xml:space="preserve"> российских вузов. Все расходы на билеты и проживание в Москве на момент проведения очных туров конкурса берут на себя организаторы.</w:t>
      </w:r>
    </w:p>
    <w:p w:rsidR="009D02C2" w:rsidRPr="00ED6079" w:rsidRDefault="009D02C2" w:rsidP="009D02C2">
      <w:pPr>
        <w:pStyle w:val="a4"/>
        <w:spacing w:after="240" w:afterAutospacing="0"/>
        <w:jc w:val="both"/>
        <w:rPr>
          <w:rFonts w:ascii="Verdana" w:eastAsiaTheme="minorEastAsia" w:hAnsi="Verdana" w:cstheme="minorBidi"/>
          <w:b/>
          <w:sz w:val="20"/>
          <w:szCs w:val="20"/>
        </w:rPr>
      </w:pPr>
      <w:r w:rsidRPr="00ED6079">
        <w:rPr>
          <w:rFonts w:ascii="Verdana" w:eastAsiaTheme="minorEastAsia" w:hAnsi="Verdana" w:cstheme="minorBidi"/>
          <w:b/>
          <w:sz w:val="20"/>
          <w:szCs w:val="20"/>
        </w:rPr>
        <w:t xml:space="preserve">«Битва умов» </w:t>
      </w:r>
      <w:r w:rsidRPr="00ED6079">
        <w:rPr>
          <w:rFonts w:ascii="Verdana" w:eastAsiaTheme="minorEastAsia" w:hAnsi="Verdana" w:cstheme="minorBidi"/>
          <w:sz w:val="20"/>
          <w:szCs w:val="20"/>
        </w:rPr>
        <w:t>–</w:t>
      </w:r>
      <w:r w:rsidRPr="00ED6079">
        <w:rPr>
          <w:rFonts w:ascii="Verdana" w:eastAsiaTheme="minorEastAsia" w:hAnsi="Verdana" w:cstheme="minorBidi"/>
          <w:b/>
          <w:sz w:val="20"/>
          <w:szCs w:val="20"/>
        </w:rPr>
        <w:t xml:space="preserve"> это:</w:t>
      </w:r>
    </w:p>
    <w:p w:rsidR="009D02C2" w:rsidRPr="00ED6079" w:rsidRDefault="009D02C2" w:rsidP="009D02C2">
      <w:pPr>
        <w:pStyle w:val="a4"/>
        <w:numPr>
          <w:ilvl w:val="0"/>
          <w:numId w:val="1"/>
        </w:numPr>
        <w:spacing w:after="0" w:afterAutospacing="0"/>
        <w:ind w:left="714" w:hanging="357"/>
        <w:jc w:val="both"/>
        <w:rPr>
          <w:rFonts w:ascii="Verdana" w:eastAsiaTheme="minorEastAsia" w:hAnsi="Verdana" w:cstheme="minorBidi"/>
          <w:sz w:val="20"/>
          <w:szCs w:val="20"/>
        </w:rPr>
      </w:pPr>
      <w:r w:rsidRPr="00ED6079">
        <w:rPr>
          <w:rFonts w:ascii="Verdana" w:eastAsiaTheme="minorEastAsia" w:hAnsi="Verdana" w:cstheme="minorBidi"/>
          <w:sz w:val="20"/>
          <w:szCs w:val="20"/>
        </w:rPr>
        <w:t>Уникальный формат</w:t>
      </w:r>
      <w:r w:rsidRPr="00ED6079">
        <w:rPr>
          <w:rFonts w:ascii="Verdana" w:eastAsiaTheme="minorEastAsia" w:hAnsi="Verdana" w:cstheme="minorBidi"/>
          <w:sz w:val="20"/>
          <w:szCs w:val="20"/>
          <w:lang w:val="en-US"/>
        </w:rPr>
        <w:t xml:space="preserve"> </w:t>
      </w:r>
      <w:r w:rsidRPr="00ED6079">
        <w:rPr>
          <w:rFonts w:ascii="Verdana" w:eastAsiaTheme="minorEastAsia" w:hAnsi="Verdana" w:cstheme="minorBidi"/>
          <w:sz w:val="20"/>
          <w:szCs w:val="20"/>
        </w:rPr>
        <w:t>интеллектуальной игры.</w:t>
      </w:r>
    </w:p>
    <w:p w:rsidR="009D02C2" w:rsidRPr="00ED6079" w:rsidRDefault="009D02C2" w:rsidP="009D02C2">
      <w:pPr>
        <w:pStyle w:val="a4"/>
        <w:numPr>
          <w:ilvl w:val="0"/>
          <w:numId w:val="1"/>
        </w:numPr>
        <w:spacing w:after="0" w:afterAutospacing="0"/>
        <w:ind w:left="714" w:hanging="357"/>
        <w:jc w:val="both"/>
        <w:rPr>
          <w:rFonts w:ascii="Verdana" w:eastAsiaTheme="minorEastAsia" w:hAnsi="Verdana" w:cstheme="minorBidi"/>
          <w:sz w:val="20"/>
          <w:szCs w:val="20"/>
        </w:rPr>
      </w:pPr>
      <w:r w:rsidRPr="00ED6079">
        <w:rPr>
          <w:rFonts w:ascii="Verdana" w:eastAsiaTheme="minorEastAsia" w:hAnsi="Verdana" w:cstheme="minorBidi"/>
          <w:sz w:val="20"/>
          <w:szCs w:val="20"/>
        </w:rPr>
        <w:t xml:space="preserve">Тимбилдинг от профессиональных </w:t>
      </w:r>
      <w:proofErr w:type="gramStart"/>
      <w:r w:rsidRPr="00ED6079">
        <w:rPr>
          <w:rFonts w:ascii="Verdana" w:eastAsiaTheme="minorEastAsia" w:hAnsi="Verdana" w:cstheme="minorBidi"/>
          <w:sz w:val="20"/>
          <w:szCs w:val="20"/>
        </w:rPr>
        <w:t>бизнес-тренеров</w:t>
      </w:r>
      <w:proofErr w:type="gramEnd"/>
      <w:r w:rsidRPr="00ED6079">
        <w:rPr>
          <w:rFonts w:ascii="Verdana" w:eastAsiaTheme="minorEastAsia" w:hAnsi="Verdana" w:cstheme="minorBidi"/>
          <w:sz w:val="20"/>
          <w:szCs w:val="20"/>
        </w:rPr>
        <w:t>.</w:t>
      </w:r>
    </w:p>
    <w:p w:rsidR="009D02C2" w:rsidRPr="00ED6079" w:rsidRDefault="009D02C2" w:rsidP="009D02C2">
      <w:pPr>
        <w:pStyle w:val="a4"/>
        <w:numPr>
          <w:ilvl w:val="0"/>
          <w:numId w:val="1"/>
        </w:numPr>
        <w:spacing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proofErr w:type="gramStart"/>
      <w:r w:rsidRPr="00ED6079">
        <w:rPr>
          <w:rFonts w:ascii="Verdana" w:eastAsiaTheme="minorEastAsia" w:hAnsi="Verdana" w:cstheme="minorBidi"/>
          <w:sz w:val="20"/>
          <w:szCs w:val="20"/>
        </w:rPr>
        <w:t>Авторитетное жюри из представителей научного и бизнес-сообщества.</w:t>
      </w:r>
      <w:proofErr w:type="gramEnd"/>
    </w:p>
    <w:p w:rsidR="009D02C2" w:rsidRPr="00ED6079" w:rsidRDefault="009D02C2" w:rsidP="009D02C2">
      <w:pPr>
        <w:pStyle w:val="a4"/>
        <w:numPr>
          <w:ilvl w:val="0"/>
          <w:numId w:val="1"/>
        </w:numPr>
        <w:spacing w:after="0" w:afterAutospacing="0"/>
        <w:jc w:val="both"/>
        <w:rPr>
          <w:rFonts w:ascii="Verdana" w:eastAsiaTheme="minorEastAsia" w:hAnsi="Verdana" w:cstheme="minorBidi"/>
          <w:sz w:val="20"/>
          <w:szCs w:val="20"/>
        </w:rPr>
      </w:pPr>
      <w:r w:rsidRPr="00ED6079">
        <w:rPr>
          <w:rFonts w:ascii="Verdana" w:eastAsiaTheme="minorEastAsia" w:hAnsi="Verdana" w:cstheme="minorBidi"/>
          <w:sz w:val="20"/>
          <w:szCs w:val="20"/>
        </w:rPr>
        <w:t>Ценные призы и стажировки в компаниях для финалистов.</w:t>
      </w:r>
    </w:p>
    <w:p w:rsidR="009D02C2" w:rsidRPr="00ED6079" w:rsidRDefault="009D02C2" w:rsidP="009D02C2">
      <w:pPr>
        <w:pStyle w:val="a4"/>
        <w:numPr>
          <w:ilvl w:val="0"/>
          <w:numId w:val="1"/>
        </w:numPr>
        <w:spacing w:after="0" w:afterAutospacing="0"/>
        <w:ind w:left="714" w:hanging="357"/>
        <w:jc w:val="both"/>
        <w:rPr>
          <w:rFonts w:ascii="Verdana" w:eastAsiaTheme="minorEastAsia" w:hAnsi="Verdana" w:cstheme="minorBidi"/>
          <w:sz w:val="20"/>
          <w:szCs w:val="20"/>
        </w:rPr>
      </w:pPr>
      <w:r w:rsidRPr="00ED6079">
        <w:rPr>
          <w:rFonts w:ascii="Verdana" w:eastAsiaTheme="minorEastAsia" w:hAnsi="Verdana" w:cstheme="minorBidi"/>
          <w:sz w:val="20"/>
          <w:szCs w:val="20"/>
        </w:rPr>
        <w:t>Масса полезных знакомств и контактов.</w:t>
      </w:r>
    </w:p>
    <w:p w:rsidR="009D02C2" w:rsidRPr="00ED6079" w:rsidRDefault="009D02C2" w:rsidP="009D02C2">
      <w:pPr>
        <w:pStyle w:val="a5"/>
        <w:spacing w:before="240" w:after="240"/>
        <w:ind w:left="0"/>
        <w:jc w:val="both"/>
        <w:rPr>
          <w:rFonts w:ascii="Verdana" w:hAnsi="Verdana"/>
          <w:b/>
          <w:sz w:val="16"/>
          <w:szCs w:val="16"/>
        </w:rPr>
      </w:pPr>
    </w:p>
    <w:p w:rsidR="009D02C2" w:rsidRPr="00ED6079" w:rsidRDefault="009D02C2" w:rsidP="009D02C2">
      <w:pPr>
        <w:pStyle w:val="a5"/>
        <w:spacing w:before="240" w:after="240"/>
        <w:ind w:left="0"/>
        <w:jc w:val="both"/>
        <w:rPr>
          <w:rFonts w:ascii="Verdana" w:hAnsi="Verdana"/>
          <w:b/>
          <w:sz w:val="20"/>
          <w:szCs w:val="20"/>
        </w:rPr>
      </w:pPr>
      <w:r w:rsidRPr="00ED6079">
        <w:rPr>
          <w:rFonts w:ascii="Verdana" w:hAnsi="Verdana"/>
          <w:b/>
          <w:sz w:val="20"/>
          <w:szCs w:val="20"/>
        </w:rPr>
        <w:t>Этапы конкурса:</w:t>
      </w:r>
    </w:p>
    <w:p w:rsidR="009D02C2" w:rsidRPr="00ED6079" w:rsidRDefault="009D02C2" w:rsidP="009D02C2">
      <w:pPr>
        <w:pStyle w:val="a5"/>
        <w:spacing w:before="360" w:after="240"/>
        <w:jc w:val="both"/>
        <w:rPr>
          <w:rFonts w:ascii="Verdana" w:hAnsi="Verdana"/>
          <w:sz w:val="20"/>
          <w:szCs w:val="20"/>
        </w:rPr>
      </w:pPr>
    </w:p>
    <w:p w:rsidR="009D02C2" w:rsidRPr="00ED6079" w:rsidRDefault="009D02C2" w:rsidP="009D02C2">
      <w:pPr>
        <w:pStyle w:val="a5"/>
        <w:spacing w:before="360" w:after="240"/>
        <w:jc w:val="both"/>
        <w:rPr>
          <w:rFonts w:ascii="Verdana" w:hAnsi="Verdana"/>
          <w:sz w:val="20"/>
          <w:szCs w:val="20"/>
        </w:rPr>
      </w:pPr>
      <w:r w:rsidRPr="00ED6079">
        <w:rPr>
          <w:rFonts w:ascii="Verdana" w:hAnsi="Verdana"/>
          <w:sz w:val="20"/>
          <w:szCs w:val="20"/>
        </w:rPr>
        <w:t xml:space="preserve">1 тур (отборочный, онлайн)– </w:t>
      </w:r>
      <w:r w:rsidRPr="00ED6079">
        <w:rPr>
          <w:rFonts w:ascii="Verdana" w:hAnsi="Verdana"/>
          <w:b/>
          <w:sz w:val="20"/>
          <w:szCs w:val="20"/>
        </w:rPr>
        <w:t>28 марта – 3 апреля 2016</w:t>
      </w:r>
    </w:p>
    <w:p w:rsidR="009D02C2" w:rsidRPr="00ED6079" w:rsidRDefault="009D02C2" w:rsidP="009D02C2">
      <w:pPr>
        <w:pStyle w:val="a5"/>
        <w:spacing w:before="360" w:after="240"/>
        <w:jc w:val="both"/>
        <w:rPr>
          <w:rFonts w:ascii="Verdana" w:hAnsi="Verdana"/>
          <w:sz w:val="20"/>
          <w:szCs w:val="20"/>
        </w:rPr>
      </w:pPr>
      <w:proofErr w:type="spellStart"/>
      <w:r w:rsidRPr="00ED6079">
        <w:rPr>
          <w:rFonts w:ascii="Verdana" w:hAnsi="Verdana"/>
          <w:sz w:val="20"/>
          <w:szCs w:val="20"/>
        </w:rPr>
        <w:t>Командообразующий</w:t>
      </w:r>
      <w:proofErr w:type="spellEnd"/>
      <w:r w:rsidRPr="00ED6079">
        <w:rPr>
          <w:rFonts w:ascii="Verdana" w:hAnsi="Verdana"/>
          <w:sz w:val="20"/>
          <w:szCs w:val="20"/>
        </w:rPr>
        <w:t xml:space="preserve"> тренинг, г. Москва – </w:t>
      </w:r>
      <w:r w:rsidRPr="00ED6079">
        <w:rPr>
          <w:rFonts w:ascii="Verdana" w:hAnsi="Verdana"/>
          <w:b/>
          <w:sz w:val="20"/>
          <w:szCs w:val="20"/>
        </w:rPr>
        <w:t>22 апреля 2016</w:t>
      </w:r>
    </w:p>
    <w:p w:rsidR="009D02C2" w:rsidRPr="00ED6079" w:rsidRDefault="009D02C2" w:rsidP="009D02C2">
      <w:pPr>
        <w:pStyle w:val="a5"/>
        <w:spacing w:before="360" w:after="240"/>
        <w:jc w:val="both"/>
        <w:rPr>
          <w:rFonts w:ascii="Verdana" w:hAnsi="Verdana"/>
          <w:sz w:val="20"/>
          <w:szCs w:val="20"/>
        </w:rPr>
      </w:pPr>
      <w:r w:rsidRPr="00ED6079">
        <w:rPr>
          <w:rFonts w:ascii="Verdana" w:hAnsi="Verdana"/>
          <w:sz w:val="20"/>
          <w:szCs w:val="20"/>
        </w:rPr>
        <w:t xml:space="preserve">2 тур (заочный, командный) – </w:t>
      </w:r>
      <w:r w:rsidRPr="00ED6079">
        <w:rPr>
          <w:rFonts w:ascii="Verdana" w:hAnsi="Verdana"/>
          <w:b/>
          <w:sz w:val="20"/>
          <w:szCs w:val="20"/>
        </w:rPr>
        <w:t>22 - 29 апреля 2016</w:t>
      </w:r>
    </w:p>
    <w:p w:rsidR="009D02C2" w:rsidRPr="00ED6079" w:rsidRDefault="009D02C2" w:rsidP="009D02C2">
      <w:pPr>
        <w:pStyle w:val="a5"/>
        <w:spacing w:before="360" w:after="240"/>
        <w:ind w:left="0" w:firstLine="708"/>
        <w:jc w:val="both"/>
        <w:rPr>
          <w:rFonts w:ascii="Verdana" w:hAnsi="Verdana"/>
          <w:sz w:val="20"/>
          <w:szCs w:val="20"/>
        </w:rPr>
      </w:pPr>
      <w:r w:rsidRPr="00ED6079">
        <w:rPr>
          <w:rFonts w:ascii="Verdana" w:hAnsi="Verdana"/>
          <w:sz w:val="20"/>
          <w:szCs w:val="20"/>
        </w:rPr>
        <w:t xml:space="preserve">3 тур (финал, командный), г. Москва – </w:t>
      </w:r>
      <w:r w:rsidRPr="00ED6079">
        <w:rPr>
          <w:rFonts w:ascii="Verdana" w:hAnsi="Verdana"/>
          <w:b/>
          <w:sz w:val="20"/>
          <w:szCs w:val="20"/>
        </w:rPr>
        <w:t>18 мая 2016</w:t>
      </w:r>
    </w:p>
    <w:p w:rsidR="009D02C2" w:rsidRPr="006C7FB7" w:rsidRDefault="00164829" w:rsidP="00ED6079">
      <w:pPr>
        <w:spacing w:after="240"/>
        <w:jc w:val="both"/>
        <w:rPr>
          <w:rStyle w:val="a3"/>
          <w:rFonts w:cs="Arial"/>
          <w:color w:val="000000"/>
          <w:sz w:val="20"/>
          <w:u w:val="none"/>
          <w:shd w:val="clear" w:color="auto" w:fill="FFFFFF"/>
        </w:rPr>
      </w:pPr>
      <w:r w:rsidRPr="00164829">
        <w:rPr>
          <w:rFonts w:cs="Arial"/>
          <w:color w:val="000000"/>
          <w:sz w:val="20"/>
          <w:shd w:val="clear" w:color="auto" w:fill="FFFFFF"/>
        </w:rPr>
        <w:t>Чтобы принять участие в</w:t>
      </w:r>
      <w:r w:rsidR="009D02C2">
        <w:rPr>
          <w:rFonts w:cs="Arial"/>
          <w:color w:val="000000"/>
          <w:sz w:val="20"/>
          <w:shd w:val="clear" w:color="auto" w:fill="FFFFFF"/>
        </w:rPr>
        <w:t xml:space="preserve"> </w:t>
      </w:r>
      <w:r w:rsidR="009D02C2" w:rsidRPr="00ED6079">
        <w:rPr>
          <w:rFonts w:cs="Arial"/>
          <w:b/>
          <w:color w:val="000000"/>
          <w:sz w:val="20"/>
          <w:shd w:val="clear" w:color="auto" w:fill="FFFFFF"/>
        </w:rPr>
        <w:t>первом онлайн-туре</w:t>
      </w:r>
      <w:r w:rsidR="009D02C2">
        <w:rPr>
          <w:rFonts w:cs="Arial"/>
          <w:color w:val="000000"/>
          <w:sz w:val="20"/>
          <w:shd w:val="clear" w:color="auto" w:fill="FFFFFF"/>
        </w:rPr>
        <w:t xml:space="preserve"> </w:t>
      </w:r>
      <w:r w:rsidRPr="00164829">
        <w:rPr>
          <w:rFonts w:cs="Arial"/>
          <w:color w:val="000000"/>
          <w:sz w:val="20"/>
          <w:shd w:val="clear" w:color="auto" w:fill="FFFFFF"/>
        </w:rPr>
        <w:t xml:space="preserve"> «Битв</w:t>
      </w:r>
      <w:r w:rsidR="009D02C2">
        <w:rPr>
          <w:rFonts w:cs="Arial"/>
          <w:color w:val="000000"/>
          <w:sz w:val="20"/>
          <w:shd w:val="clear" w:color="auto" w:fill="FFFFFF"/>
        </w:rPr>
        <w:t>ы</w:t>
      </w:r>
      <w:r w:rsidRPr="00164829">
        <w:rPr>
          <w:rFonts w:cs="Arial"/>
          <w:color w:val="000000"/>
          <w:sz w:val="20"/>
          <w:shd w:val="clear" w:color="auto" w:fill="FFFFFF"/>
        </w:rPr>
        <w:t xml:space="preserve"> умов» в качестве участника, </w:t>
      </w:r>
      <w:r w:rsidR="006F5DA4">
        <w:rPr>
          <w:rFonts w:cs="Arial"/>
          <w:color w:val="000000"/>
          <w:sz w:val="20"/>
          <w:shd w:val="clear" w:color="auto" w:fill="FFFFFF"/>
        </w:rPr>
        <w:t>необходимо зарегистрироваться</w:t>
      </w:r>
      <w:r w:rsidR="009E1C31">
        <w:rPr>
          <w:rFonts w:cs="Arial"/>
          <w:color w:val="000000"/>
          <w:sz w:val="20"/>
          <w:shd w:val="clear" w:color="auto" w:fill="FFFFFF"/>
        </w:rPr>
        <w:t xml:space="preserve"> на сайте конкурса </w:t>
      </w:r>
      <w:r w:rsidR="009D02C2">
        <w:rPr>
          <w:rFonts w:cs="Arial"/>
          <w:color w:val="000000"/>
          <w:sz w:val="20"/>
          <w:shd w:val="clear" w:color="auto" w:fill="FFFFFF"/>
        </w:rPr>
        <w:t xml:space="preserve">и пройти тестирование по ссылке: </w:t>
      </w:r>
      <w:r w:rsidR="009D02C2">
        <w:rPr>
          <w:rFonts w:cs="Arial"/>
          <w:color w:val="000000"/>
          <w:sz w:val="20"/>
        </w:rPr>
        <w:fldChar w:fldCharType="begin"/>
      </w:r>
      <w:r w:rsidR="009D02C2">
        <w:rPr>
          <w:rFonts w:cs="Arial"/>
          <w:color w:val="000000"/>
          <w:sz w:val="20"/>
        </w:rPr>
        <w:instrText xml:space="preserve"> HYPERLINK "https://vk.com/away.php?to=http%3A%2F%2Fscience-battle.ru%2Fpersonal%2Ftender.php&amp;post=-89389233_246" \t "_blank" </w:instrText>
      </w:r>
      <w:r w:rsidR="009D02C2">
        <w:rPr>
          <w:rFonts w:cs="Arial"/>
          <w:color w:val="000000"/>
          <w:sz w:val="20"/>
        </w:rPr>
        <w:fldChar w:fldCharType="separate"/>
      </w:r>
      <w:r w:rsidR="009D02C2" w:rsidRPr="00ED6079">
        <w:rPr>
          <w:rStyle w:val="a3"/>
          <w:rFonts w:cs="Arial"/>
          <w:sz w:val="20"/>
        </w:rPr>
        <w:t>http://science-battle.ru/personal/tender.php</w:t>
      </w:r>
    </w:p>
    <w:p w:rsidR="00164829" w:rsidRPr="00164829" w:rsidRDefault="009D02C2" w:rsidP="00ED6079">
      <w:pPr>
        <w:spacing w:after="240"/>
        <w:jc w:val="both"/>
        <w:rPr>
          <w:sz w:val="20"/>
        </w:rPr>
      </w:pPr>
      <w:r>
        <w:rPr>
          <w:rFonts w:cs="Arial"/>
          <w:color w:val="000000"/>
          <w:sz w:val="20"/>
        </w:rPr>
        <w:fldChar w:fldCharType="end"/>
      </w:r>
      <w:r w:rsidR="00164829" w:rsidRPr="00164829">
        <w:rPr>
          <w:rFonts w:cs="Arial"/>
          <w:color w:val="000000"/>
          <w:sz w:val="20"/>
          <w:shd w:val="clear" w:color="auto" w:fill="FFFFFF"/>
        </w:rPr>
        <w:t>Присоединяйтесь к нам уже сегодня!</w:t>
      </w:r>
    </w:p>
    <w:sectPr w:rsidR="00164829" w:rsidRPr="0016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6B28"/>
    <w:multiLevelType w:val="hybridMultilevel"/>
    <w:tmpl w:val="456A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E3"/>
    <w:rsid w:val="000306BB"/>
    <w:rsid w:val="000A41E6"/>
    <w:rsid w:val="00132B88"/>
    <w:rsid w:val="00164829"/>
    <w:rsid w:val="0019562E"/>
    <w:rsid w:val="001D1203"/>
    <w:rsid w:val="002F056E"/>
    <w:rsid w:val="004501CA"/>
    <w:rsid w:val="005F4616"/>
    <w:rsid w:val="00656FCF"/>
    <w:rsid w:val="006C7FB7"/>
    <w:rsid w:val="006F5DA4"/>
    <w:rsid w:val="00804253"/>
    <w:rsid w:val="00926F03"/>
    <w:rsid w:val="009364DC"/>
    <w:rsid w:val="009D02C2"/>
    <w:rsid w:val="009E1C31"/>
    <w:rsid w:val="00BD005A"/>
    <w:rsid w:val="00CB78F3"/>
    <w:rsid w:val="00D42B5B"/>
    <w:rsid w:val="00D53CE3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64829"/>
  </w:style>
  <w:style w:type="paragraph" w:styleId="a5">
    <w:name w:val="List Paragraph"/>
    <w:basedOn w:val="a"/>
    <w:uiPriority w:val="34"/>
    <w:qFormat/>
    <w:rsid w:val="009D02C2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4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64829"/>
  </w:style>
  <w:style w:type="paragraph" w:styleId="a5">
    <w:name w:val="List Paragraph"/>
    <w:basedOn w:val="a"/>
    <w:uiPriority w:val="34"/>
    <w:qFormat/>
    <w:rsid w:val="009D02C2"/>
    <w:pPr>
      <w:spacing w:after="0" w:line="240" w:lineRule="auto"/>
      <w:ind w:left="72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ience-batt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Карнова</dc:creator>
  <cp:lastModifiedBy>user</cp:lastModifiedBy>
  <cp:revision>2</cp:revision>
  <dcterms:created xsi:type="dcterms:W3CDTF">2016-04-01T12:00:00Z</dcterms:created>
  <dcterms:modified xsi:type="dcterms:W3CDTF">2016-04-01T12:00:00Z</dcterms:modified>
</cp:coreProperties>
</file>